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8313" w14:textId="3D6049C6" w:rsidR="00463966" w:rsidRDefault="00AF49AB" w:rsidP="00463966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AF49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32</w:t>
      </w:r>
      <w:r w:rsidRPr="00AF49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B953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11202</w:t>
      </w:r>
      <w:r w:rsidRPr="00AF49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AF49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AF49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AF49A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F4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17 października </w:t>
      </w:r>
      <w:r w:rsidRPr="00AF4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r w:rsidR="00463966" w:rsidRPr="004639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6A7543C7" w14:textId="77777777" w:rsidR="00996D6B" w:rsidRPr="00463966" w:rsidRDefault="00996D6B" w:rsidP="00463966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DA77D40" w14:textId="29995BB7" w:rsidR="00B332F9" w:rsidRPr="00B332F9" w:rsidRDefault="00483643" w:rsidP="00B332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29894143"/>
      <w:bookmarkEnd w:id="0"/>
      <w:r w:rsidRPr="00483643">
        <w:rPr>
          <w:rFonts w:ascii="Arial" w:eastAsia="Times New Roman" w:hAnsi="Arial" w:cs="Arial"/>
          <w:b/>
          <w:sz w:val="24"/>
          <w:szCs w:val="24"/>
          <w:lang w:eastAsia="pl-PL"/>
        </w:rPr>
        <w:t>w sprawie przygotowania do realizacji projektu w ramach Konkursu Grantowego „</w:t>
      </w:r>
      <w:proofErr w:type="spellStart"/>
      <w:r w:rsidR="0076479D" w:rsidRPr="0076479D">
        <w:rPr>
          <w:rFonts w:ascii="Arial" w:eastAsia="Times New Roman" w:hAnsi="Arial" w:cs="Arial"/>
          <w:b/>
          <w:sz w:val="24"/>
          <w:szCs w:val="24"/>
          <w:lang w:eastAsia="pl-PL"/>
        </w:rPr>
        <w:t>Cyberbezpieczny</w:t>
      </w:r>
      <w:proofErr w:type="spellEnd"/>
      <w:r w:rsidR="0076479D" w:rsidRPr="007647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Samorząd</w:t>
      </w:r>
      <w:r w:rsidRPr="00483643">
        <w:rPr>
          <w:rFonts w:ascii="Arial" w:eastAsia="Times New Roman" w:hAnsi="Arial" w:cs="Arial"/>
          <w:b/>
          <w:sz w:val="24"/>
          <w:szCs w:val="24"/>
          <w:lang w:eastAsia="pl-PL"/>
        </w:rPr>
        <w:t>”.</w:t>
      </w:r>
    </w:p>
    <w:bookmarkEnd w:id="1"/>
    <w:p w14:paraId="6F2D8039" w14:textId="2DA1A67F" w:rsidR="00276545" w:rsidRDefault="00276545" w:rsidP="00ED59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C81EAE2" w14:textId="77777777" w:rsidR="00996D6B" w:rsidRPr="00ED593C" w:rsidRDefault="00996D6B" w:rsidP="00ED59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2C53827" w14:textId="2AC6C701" w:rsidR="00ED593C" w:rsidRPr="00ED593C" w:rsidRDefault="00483643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 xml:space="preserve">Na podstawie art. 41 ust. 1 oraz art. 57 ust. 5 ustawy z dnia 5 czerwca 1998 r. o samorządzie województwa (Dz. U. z 2022 r., poz. 2094 </w:t>
      </w:r>
      <w:proofErr w:type="spellStart"/>
      <w:r w:rsidRPr="00483643">
        <w:rPr>
          <w:rFonts w:ascii="Arial" w:eastAsia="Times New Roman" w:hAnsi="Arial" w:cs="Arial"/>
          <w:lang w:eastAsia="pl-PL"/>
        </w:rPr>
        <w:t>t.j</w:t>
      </w:r>
      <w:proofErr w:type="spellEnd"/>
      <w:r w:rsidRPr="00483643">
        <w:rPr>
          <w:rFonts w:ascii="Arial" w:eastAsia="Times New Roman" w:hAnsi="Arial" w:cs="Arial"/>
          <w:lang w:eastAsia="pl-PL"/>
        </w:rPr>
        <w:t>.)</w:t>
      </w:r>
    </w:p>
    <w:p w14:paraId="46AB0A14" w14:textId="2A48C2F3" w:rsidR="00E330BD" w:rsidRPr="00E330BD" w:rsidRDefault="00E330BD" w:rsidP="00E330BD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D9D1749" w14:textId="7ED92E44" w:rsidR="00483643" w:rsidRPr="00FF60AF" w:rsidRDefault="00276545" w:rsidP="00483643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</w:p>
    <w:p w14:paraId="7E9315D8" w14:textId="26CD3194" w:rsidR="00276545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78A2A6D2" w14:textId="77777777" w:rsidR="002F5569" w:rsidRPr="00FF60AF" w:rsidRDefault="002F5569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</w:p>
    <w:p w14:paraId="345EDC5F" w14:textId="77777777" w:rsidR="00276545" w:rsidRDefault="00276545" w:rsidP="00741E76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§ 1</w:t>
      </w:r>
    </w:p>
    <w:p w14:paraId="50959048" w14:textId="77777777" w:rsidR="00741E76" w:rsidRPr="00741E76" w:rsidRDefault="00741E76" w:rsidP="00276545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6B7915A" w14:textId="679B0507" w:rsidR="00ED593C" w:rsidRDefault="00483643" w:rsidP="00EE19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42FED">
        <w:rPr>
          <w:rFonts w:ascii="Arial" w:eastAsia="Calibri" w:hAnsi="Arial" w:cs="Arial"/>
          <w:lang w:eastAsia="pl-PL"/>
        </w:rPr>
        <w:t>Województwo Podkarpackie postanawia rozpocząć przygotowania do realizacji projektu</w:t>
      </w:r>
      <w:r w:rsidR="00142FED">
        <w:rPr>
          <w:rFonts w:ascii="Arial" w:eastAsia="Calibri" w:hAnsi="Arial" w:cs="Arial"/>
          <w:lang w:eastAsia="pl-PL"/>
        </w:rPr>
        <w:t xml:space="preserve"> </w:t>
      </w:r>
      <w:r w:rsidRPr="00142FED">
        <w:rPr>
          <w:rFonts w:ascii="Arial" w:eastAsia="Calibri" w:hAnsi="Arial" w:cs="Arial"/>
          <w:lang w:eastAsia="pl-PL"/>
        </w:rPr>
        <w:t>w ramach Konkursu Grantowego „</w:t>
      </w:r>
      <w:proofErr w:type="spellStart"/>
      <w:r w:rsidR="0076479D" w:rsidRPr="00142FED">
        <w:rPr>
          <w:rFonts w:ascii="Arial" w:eastAsia="Calibri" w:hAnsi="Arial" w:cs="Arial"/>
          <w:lang w:eastAsia="pl-PL"/>
        </w:rPr>
        <w:t>Cyberbezpieczny</w:t>
      </w:r>
      <w:proofErr w:type="spellEnd"/>
      <w:r w:rsidR="0076479D" w:rsidRPr="00142FED">
        <w:rPr>
          <w:rFonts w:ascii="Arial" w:eastAsia="Calibri" w:hAnsi="Arial" w:cs="Arial"/>
          <w:lang w:eastAsia="pl-PL"/>
        </w:rPr>
        <w:t xml:space="preserve"> Samorząd</w:t>
      </w:r>
      <w:r w:rsidRPr="00142FED">
        <w:rPr>
          <w:rFonts w:ascii="Arial" w:eastAsia="Calibri" w:hAnsi="Arial" w:cs="Arial"/>
          <w:lang w:eastAsia="pl-PL"/>
        </w:rPr>
        <w:t>”.</w:t>
      </w:r>
    </w:p>
    <w:p w14:paraId="08601D7F" w14:textId="19B4EDE9" w:rsidR="00142FED" w:rsidRDefault="00142FED" w:rsidP="00EE19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Biuro Obsługi Informatycznej odpowiedzialn</w:t>
      </w:r>
      <w:r w:rsidR="00B250D1">
        <w:rPr>
          <w:rFonts w:ascii="Arial" w:eastAsia="Calibri" w:hAnsi="Arial" w:cs="Arial"/>
          <w:lang w:eastAsia="pl-PL"/>
        </w:rPr>
        <w:t>e</w:t>
      </w:r>
      <w:r>
        <w:rPr>
          <w:rFonts w:ascii="Arial" w:eastAsia="Calibri" w:hAnsi="Arial" w:cs="Arial"/>
          <w:lang w:eastAsia="pl-PL"/>
        </w:rPr>
        <w:t xml:space="preserve"> będzie za:</w:t>
      </w:r>
    </w:p>
    <w:p w14:paraId="3ECB85D4" w14:textId="45D2ACB6" w:rsidR="00142FED" w:rsidRDefault="00142FED" w:rsidP="00EE19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Przygotowanie zakresu </w:t>
      </w:r>
      <w:r w:rsidR="00B250D1">
        <w:rPr>
          <w:rFonts w:ascii="Arial" w:eastAsia="Calibri" w:hAnsi="Arial" w:cs="Arial"/>
          <w:lang w:eastAsia="pl-PL"/>
        </w:rPr>
        <w:t>merytoryczno-</w:t>
      </w:r>
      <w:r>
        <w:rPr>
          <w:rFonts w:ascii="Arial" w:eastAsia="Calibri" w:hAnsi="Arial" w:cs="Arial"/>
          <w:lang w:eastAsia="pl-PL"/>
        </w:rPr>
        <w:t>rzeczowego projektu,</w:t>
      </w:r>
    </w:p>
    <w:p w14:paraId="5194F42F" w14:textId="21E8E977" w:rsidR="00142FED" w:rsidRDefault="00142FED" w:rsidP="00EE19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Opiniowanie dokumentów z zakresu merytoryczno-rzeczowego,</w:t>
      </w:r>
    </w:p>
    <w:p w14:paraId="150A67EE" w14:textId="36901C28" w:rsidR="00142FED" w:rsidRDefault="00142FED" w:rsidP="00EE19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Wdrożenie produktu projektu </w:t>
      </w:r>
      <w:r w:rsidRPr="00142FED">
        <w:rPr>
          <w:rFonts w:ascii="Arial" w:eastAsia="Calibri" w:hAnsi="Arial" w:cs="Arial"/>
          <w:lang w:eastAsia="pl-PL"/>
        </w:rPr>
        <w:t xml:space="preserve">zgodnie z zakresem </w:t>
      </w:r>
      <w:r>
        <w:rPr>
          <w:rFonts w:ascii="Arial" w:eastAsia="Calibri" w:hAnsi="Arial" w:cs="Arial"/>
          <w:lang w:eastAsia="pl-PL"/>
        </w:rPr>
        <w:t>rzeczowym,</w:t>
      </w:r>
    </w:p>
    <w:p w14:paraId="2D6C9BF7" w14:textId="541ECF98" w:rsidR="00EE1963" w:rsidRDefault="00B250D1" w:rsidP="00EE19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Udział </w:t>
      </w:r>
      <w:r w:rsidRPr="00EE1963">
        <w:rPr>
          <w:rFonts w:ascii="Arial" w:eastAsia="Calibri" w:hAnsi="Arial" w:cs="Arial"/>
          <w:lang w:eastAsia="pl-PL"/>
        </w:rPr>
        <w:t xml:space="preserve"> </w:t>
      </w:r>
      <w:r w:rsidR="00EE1963" w:rsidRPr="00EE1963">
        <w:rPr>
          <w:rFonts w:ascii="Arial" w:eastAsia="Calibri" w:hAnsi="Arial" w:cs="Arial"/>
          <w:lang w:eastAsia="pl-PL"/>
        </w:rPr>
        <w:t>w testach i odbiorach wdrażanych produktów</w:t>
      </w:r>
      <w:r w:rsidR="00EE1963">
        <w:rPr>
          <w:rFonts w:ascii="Arial" w:eastAsia="Calibri" w:hAnsi="Arial" w:cs="Arial"/>
          <w:lang w:eastAsia="pl-PL"/>
        </w:rPr>
        <w:t>,</w:t>
      </w:r>
    </w:p>
    <w:p w14:paraId="1ED959CF" w14:textId="4836AABD" w:rsidR="00A94677" w:rsidRPr="00142FED" w:rsidRDefault="00A94677" w:rsidP="00A9467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Realizację</w:t>
      </w:r>
      <w:r w:rsidRPr="00142FED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zadań</w:t>
      </w:r>
      <w:r w:rsidRPr="00142FED">
        <w:rPr>
          <w:rFonts w:ascii="Arial" w:eastAsia="Calibri" w:hAnsi="Arial" w:cs="Arial"/>
          <w:lang w:eastAsia="pl-PL"/>
        </w:rPr>
        <w:t xml:space="preserve"> dla projektu na etapie utrzymania trwałości projektu </w:t>
      </w:r>
      <w:r w:rsidR="00673885">
        <w:rPr>
          <w:rFonts w:ascii="Arial" w:eastAsia="Calibri" w:hAnsi="Arial" w:cs="Arial"/>
          <w:lang w:eastAsia="pl-PL"/>
        </w:rPr>
        <w:br/>
      </w:r>
      <w:r w:rsidRPr="00142FED">
        <w:rPr>
          <w:rFonts w:ascii="Arial" w:eastAsia="Calibri" w:hAnsi="Arial" w:cs="Arial"/>
          <w:lang w:eastAsia="pl-PL"/>
        </w:rPr>
        <w:t>w obszarze technicznym, wszystkich umów utrzymaniowych gwarantujących ciągłości działania produktów</w:t>
      </w:r>
      <w:r w:rsidR="00673885">
        <w:rPr>
          <w:rFonts w:ascii="Arial" w:eastAsia="Calibri" w:hAnsi="Arial" w:cs="Arial"/>
          <w:lang w:eastAsia="pl-PL"/>
        </w:rPr>
        <w:t>.</w:t>
      </w:r>
    </w:p>
    <w:p w14:paraId="4AD0DDFD" w14:textId="21B19968" w:rsidR="00142FED" w:rsidRDefault="00142FED" w:rsidP="00EE19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Departament Społeczeństwa Informacyjnego odpowiedzialny będzie za:</w:t>
      </w:r>
    </w:p>
    <w:p w14:paraId="2E9A3EB8" w14:textId="70DA2937" w:rsidR="00A94677" w:rsidRDefault="00A94677" w:rsidP="00EE19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Przygotowanie i realizację projektu,</w:t>
      </w:r>
    </w:p>
    <w:p w14:paraId="3F2DAE59" w14:textId="07C513EE" w:rsidR="00142FED" w:rsidRPr="00142FED" w:rsidRDefault="00142FED" w:rsidP="00EE19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42FED">
        <w:rPr>
          <w:rFonts w:ascii="Arial" w:eastAsia="Calibri" w:hAnsi="Arial" w:cs="Arial"/>
          <w:lang w:eastAsia="pl-PL"/>
        </w:rPr>
        <w:t>Złożenie wniosku o dofinansowanie projektu,</w:t>
      </w:r>
    </w:p>
    <w:p w14:paraId="7EDC22B4" w14:textId="7440DE3D" w:rsidR="00142FED" w:rsidRPr="00142FED" w:rsidRDefault="00142FED" w:rsidP="00EE19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42FED">
        <w:rPr>
          <w:rFonts w:ascii="Arial" w:eastAsia="Calibri" w:hAnsi="Arial" w:cs="Arial"/>
          <w:lang w:eastAsia="pl-PL"/>
        </w:rPr>
        <w:t xml:space="preserve">Nadzór nad realizacją projektu zgodnie z zakresem </w:t>
      </w:r>
      <w:r w:rsidR="00A94677">
        <w:rPr>
          <w:rFonts w:ascii="Arial" w:eastAsia="Calibri" w:hAnsi="Arial" w:cs="Arial"/>
          <w:lang w:eastAsia="pl-PL"/>
        </w:rPr>
        <w:t>merytoryczno-</w:t>
      </w:r>
      <w:r w:rsidR="00B250D1">
        <w:rPr>
          <w:rFonts w:ascii="Arial" w:eastAsia="Calibri" w:hAnsi="Arial" w:cs="Arial"/>
          <w:lang w:eastAsia="pl-PL"/>
        </w:rPr>
        <w:t>rzeczowym</w:t>
      </w:r>
      <w:r w:rsidRPr="00142FED">
        <w:rPr>
          <w:rFonts w:ascii="Arial" w:eastAsia="Calibri" w:hAnsi="Arial" w:cs="Arial"/>
          <w:lang w:eastAsia="pl-PL"/>
        </w:rPr>
        <w:t xml:space="preserve"> w całym cyklu od przygotowania do wdrożenia, </w:t>
      </w:r>
    </w:p>
    <w:p w14:paraId="632E5B61" w14:textId="0A02BA1F" w:rsidR="00142FED" w:rsidRPr="00142FED" w:rsidRDefault="00142FED" w:rsidP="00EE19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42FED">
        <w:rPr>
          <w:rFonts w:ascii="Arial" w:eastAsia="Calibri" w:hAnsi="Arial" w:cs="Arial"/>
          <w:lang w:eastAsia="pl-PL"/>
        </w:rPr>
        <w:t>Rozliczenie finansowe projektu,</w:t>
      </w:r>
    </w:p>
    <w:p w14:paraId="658FE27C" w14:textId="1B914032" w:rsidR="00142FED" w:rsidRDefault="00142FED" w:rsidP="00EE19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42FED">
        <w:rPr>
          <w:rFonts w:ascii="Arial" w:eastAsia="Calibri" w:hAnsi="Arial" w:cs="Arial"/>
          <w:lang w:eastAsia="pl-PL"/>
        </w:rPr>
        <w:t>Obsługę kontroli projektu.</w:t>
      </w:r>
    </w:p>
    <w:p w14:paraId="099FD1BA" w14:textId="77777777" w:rsidR="002F5569" w:rsidRPr="00142FED" w:rsidRDefault="002F5569" w:rsidP="002F5569">
      <w:pPr>
        <w:pStyle w:val="Akapitzlist"/>
        <w:spacing w:after="0" w:line="240" w:lineRule="auto"/>
        <w:ind w:left="1440"/>
        <w:jc w:val="both"/>
        <w:rPr>
          <w:rFonts w:ascii="Arial" w:eastAsia="Calibri" w:hAnsi="Arial" w:cs="Arial"/>
          <w:lang w:eastAsia="pl-PL"/>
        </w:rPr>
      </w:pPr>
    </w:p>
    <w:p w14:paraId="1B4FE74A" w14:textId="77777777" w:rsidR="00ED593C" w:rsidRPr="00ED593C" w:rsidRDefault="00ED593C" w:rsidP="00975BC6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9D90AB2" w14:textId="779AB23C" w:rsidR="00483643" w:rsidRPr="00483643" w:rsidRDefault="00483643" w:rsidP="0048364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>W związku z ogłoszeniem przez Centrum Projektów Polska Cyfrowa (CPPC) Konkursu "</w:t>
      </w:r>
      <w:proofErr w:type="spellStart"/>
      <w:r w:rsidR="0076479D" w:rsidRPr="0076479D">
        <w:rPr>
          <w:rFonts w:ascii="Arial" w:eastAsia="Times New Roman" w:hAnsi="Arial" w:cs="Arial"/>
          <w:lang w:eastAsia="pl-PL"/>
        </w:rPr>
        <w:t>Cyberbezpieczny</w:t>
      </w:r>
      <w:proofErr w:type="spellEnd"/>
      <w:r w:rsidR="0076479D" w:rsidRPr="0076479D">
        <w:rPr>
          <w:rFonts w:ascii="Arial" w:eastAsia="Times New Roman" w:hAnsi="Arial" w:cs="Arial"/>
          <w:lang w:eastAsia="pl-PL"/>
        </w:rPr>
        <w:t xml:space="preserve"> Samorząd</w:t>
      </w:r>
      <w:r w:rsidRPr="00483643">
        <w:rPr>
          <w:rFonts w:ascii="Arial" w:eastAsia="Times New Roman" w:hAnsi="Arial" w:cs="Arial"/>
          <w:lang w:eastAsia="pl-PL"/>
        </w:rPr>
        <w:t xml:space="preserve">" realizowanego </w:t>
      </w:r>
      <w:r w:rsidR="00DE3CBB" w:rsidRPr="00DE3CBB">
        <w:rPr>
          <w:rFonts w:ascii="Arial" w:eastAsia="Times New Roman" w:hAnsi="Arial" w:cs="Arial"/>
          <w:lang w:eastAsia="pl-PL"/>
        </w:rPr>
        <w:t xml:space="preserve">w ramach FUNDUSZY EUROPEJSKICH NA ROZWÓJ CYFROWY 2021-2027 (FERC) Priorytet II: Zaawansowane usługi cyfrowe, Działanie 2.2. – Wzmocnienie krajowego systemu </w:t>
      </w:r>
      <w:proofErr w:type="spellStart"/>
      <w:r w:rsidR="00DE3CBB" w:rsidRPr="00DE3CBB">
        <w:rPr>
          <w:rFonts w:ascii="Arial" w:eastAsia="Times New Roman" w:hAnsi="Arial" w:cs="Arial"/>
          <w:lang w:eastAsia="pl-PL"/>
        </w:rPr>
        <w:t>cyberbezpieczeństwa</w:t>
      </w:r>
      <w:proofErr w:type="spellEnd"/>
      <w:r w:rsidR="00DE3CBB">
        <w:rPr>
          <w:rFonts w:ascii="Arial" w:eastAsia="Times New Roman" w:hAnsi="Arial" w:cs="Arial"/>
          <w:lang w:eastAsia="pl-PL"/>
        </w:rPr>
        <w:t xml:space="preserve">, </w:t>
      </w:r>
      <w:r w:rsidRPr="00483643">
        <w:rPr>
          <w:rFonts w:ascii="Arial" w:eastAsia="Times New Roman" w:hAnsi="Arial" w:cs="Arial"/>
          <w:lang w:eastAsia="pl-PL"/>
        </w:rPr>
        <w:t>upoważnia się</w:t>
      </w:r>
      <w:r>
        <w:rPr>
          <w:rFonts w:ascii="Arial" w:eastAsia="Times New Roman" w:hAnsi="Arial" w:cs="Arial"/>
          <w:lang w:eastAsia="pl-PL"/>
        </w:rPr>
        <w:t xml:space="preserve"> </w:t>
      </w:r>
      <w:r w:rsidR="0067388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Pana Sławomira </w:t>
      </w:r>
      <w:proofErr w:type="spellStart"/>
      <w:r>
        <w:rPr>
          <w:rFonts w:ascii="Arial" w:eastAsia="Times New Roman" w:hAnsi="Arial" w:cs="Arial"/>
          <w:lang w:eastAsia="pl-PL"/>
        </w:rPr>
        <w:t>Cynkara</w:t>
      </w:r>
      <w:proofErr w:type="spellEnd"/>
      <w:r w:rsidRPr="00483643">
        <w:rPr>
          <w:rFonts w:ascii="Arial" w:eastAsia="Times New Roman" w:hAnsi="Arial" w:cs="Arial"/>
          <w:lang w:eastAsia="pl-PL"/>
        </w:rPr>
        <w:t xml:space="preserve"> - Dyrektora Departamentu Społeczeństwa Informacyjnego do:</w:t>
      </w:r>
    </w:p>
    <w:p w14:paraId="267C3B63" w14:textId="5A4873EA" w:rsidR="00483643" w:rsidRPr="00483643" w:rsidRDefault="00483643" w:rsidP="004836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>przygotowania, złożenia oraz aktualizacji wniosku o przyznanie Grantu,</w:t>
      </w:r>
    </w:p>
    <w:p w14:paraId="06FF0DF3" w14:textId="0FB15609" w:rsidR="00483643" w:rsidRPr="00483643" w:rsidRDefault="00483643" w:rsidP="004836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 xml:space="preserve">składania wyjaśnień, </w:t>
      </w:r>
    </w:p>
    <w:p w14:paraId="01C6D39C" w14:textId="7DC97EA0" w:rsidR="00483643" w:rsidRPr="00483643" w:rsidRDefault="00483643" w:rsidP="004836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>podpisywania protokołów odbioru,</w:t>
      </w:r>
    </w:p>
    <w:p w14:paraId="43B0C138" w14:textId="7B856970" w:rsidR="00483643" w:rsidRPr="00483643" w:rsidRDefault="00483643" w:rsidP="004836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>składania wniosków o płatność wraz z załącznikami,</w:t>
      </w:r>
    </w:p>
    <w:p w14:paraId="44C887A9" w14:textId="24ACE141" w:rsidR="00ED593C" w:rsidRDefault="00483643" w:rsidP="0048364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>wykonywanie innych prac niezbędnych do prawidłowej realizacji i rozliczenia wniosku o przyznanie Grantu.</w:t>
      </w:r>
    </w:p>
    <w:p w14:paraId="647A870B" w14:textId="77777777" w:rsidR="00996D6B" w:rsidRDefault="00996D6B" w:rsidP="00996D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2882E3" w14:textId="77777777" w:rsidR="00996D6B" w:rsidRDefault="00996D6B" w:rsidP="00996D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D6266F" w14:textId="77777777" w:rsidR="00ED593C" w:rsidRPr="00ED593C" w:rsidRDefault="00ED593C" w:rsidP="00975BC6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lastRenderedPageBreak/>
        <w:t>§ 3</w:t>
      </w:r>
    </w:p>
    <w:p w14:paraId="7A8D4F1B" w14:textId="77777777" w:rsidR="00ED593C" w:rsidRPr="00ED593C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1A20B666" w14:textId="569642E1" w:rsidR="00ED593C" w:rsidRPr="00ED593C" w:rsidRDefault="00483643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3643">
        <w:rPr>
          <w:rFonts w:ascii="Arial" w:eastAsia="Times New Roman" w:hAnsi="Arial" w:cs="Arial"/>
          <w:lang w:eastAsia="pl-PL"/>
        </w:rPr>
        <w:t xml:space="preserve">Upoważnienie, o którym mowa w § </w:t>
      </w:r>
      <w:r>
        <w:rPr>
          <w:rFonts w:ascii="Arial" w:eastAsia="Times New Roman" w:hAnsi="Arial" w:cs="Arial"/>
          <w:lang w:eastAsia="pl-PL"/>
        </w:rPr>
        <w:t>2</w:t>
      </w:r>
      <w:r w:rsidRPr="00483643">
        <w:rPr>
          <w:rFonts w:ascii="Arial" w:eastAsia="Times New Roman" w:hAnsi="Arial" w:cs="Arial"/>
          <w:lang w:eastAsia="pl-PL"/>
        </w:rPr>
        <w:t>, udziela się na okres realizacji i trwałości Grantu „</w:t>
      </w:r>
      <w:proofErr w:type="spellStart"/>
      <w:r w:rsidR="0076479D" w:rsidRPr="0076479D">
        <w:rPr>
          <w:rFonts w:ascii="Arial" w:eastAsia="Times New Roman" w:hAnsi="Arial" w:cs="Arial"/>
          <w:lang w:eastAsia="pl-PL"/>
        </w:rPr>
        <w:t>Cyberbezpieczny</w:t>
      </w:r>
      <w:proofErr w:type="spellEnd"/>
      <w:r w:rsidR="0076479D" w:rsidRPr="0076479D">
        <w:rPr>
          <w:rFonts w:ascii="Arial" w:eastAsia="Times New Roman" w:hAnsi="Arial" w:cs="Arial"/>
          <w:lang w:eastAsia="pl-PL"/>
        </w:rPr>
        <w:t xml:space="preserve"> Samorząd</w:t>
      </w:r>
      <w:r w:rsidRPr="00483643">
        <w:rPr>
          <w:rFonts w:ascii="Arial" w:eastAsia="Times New Roman" w:hAnsi="Arial" w:cs="Arial"/>
          <w:lang w:eastAsia="pl-PL"/>
        </w:rPr>
        <w:t>”.</w:t>
      </w:r>
    </w:p>
    <w:p w14:paraId="063C477F" w14:textId="77777777" w:rsidR="00ED593C" w:rsidRDefault="00ED593C" w:rsidP="00975BC6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55845A26" w14:textId="77777777" w:rsidR="00741E76" w:rsidRPr="00741E76" w:rsidRDefault="00741E76" w:rsidP="00741E76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FF0C9C5" w14:textId="6100F72C" w:rsidR="00ED593C" w:rsidRDefault="002A2EED" w:rsidP="00722D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A2EED">
        <w:rPr>
          <w:rFonts w:ascii="Arial" w:eastAsia="Times New Roman" w:hAnsi="Arial" w:cs="Arial"/>
          <w:lang w:eastAsia="pl-PL"/>
        </w:rPr>
        <w:t>Wykonanie uchwały powierza się Dyrektorowi Departamentu Społeczeństwa Informacyjnego</w:t>
      </w:r>
      <w:r w:rsidR="000454DC">
        <w:rPr>
          <w:rFonts w:ascii="Arial" w:eastAsia="Times New Roman" w:hAnsi="Arial" w:cs="Arial"/>
          <w:lang w:eastAsia="pl-PL"/>
        </w:rPr>
        <w:t>.</w:t>
      </w:r>
    </w:p>
    <w:p w14:paraId="3EFB6A0D" w14:textId="12F43F6F" w:rsidR="001970A0" w:rsidRPr="00ED593C" w:rsidRDefault="001970A0" w:rsidP="00975BC6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§ </w:t>
      </w:r>
      <w:r>
        <w:rPr>
          <w:rFonts w:ascii="Arial" w:eastAsia="Times New Roman" w:hAnsi="Arial" w:cs="Arial"/>
          <w:lang w:eastAsia="pl-PL"/>
        </w:rPr>
        <w:t>5</w:t>
      </w:r>
    </w:p>
    <w:p w14:paraId="4E203E74" w14:textId="77777777" w:rsidR="001970A0" w:rsidRPr="00ED593C" w:rsidRDefault="001970A0" w:rsidP="001970A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2A26EEEE" w14:textId="446DC6FA" w:rsidR="0036041D" w:rsidRDefault="001970A0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79A3DE3A" w14:textId="77777777" w:rsidR="001970A0" w:rsidRDefault="001970A0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348FB9" w14:textId="77777777" w:rsidR="00A109DF" w:rsidRPr="007D2567" w:rsidRDefault="00A109DF" w:rsidP="00A109DF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7D256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67A6F31" w14:textId="77777777" w:rsidR="00A109DF" w:rsidRPr="007D2567" w:rsidRDefault="00A109DF" w:rsidP="00A109DF">
      <w:pPr>
        <w:spacing w:after="0"/>
        <w:rPr>
          <w:rFonts w:ascii="Arial" w:eastAsiaTheme="minorEastAsia" w:hAnsi="Arial" w:cs="Arial"/>
        </w:rPr>
      </w:pPr>
      <w:r w:rsidRPr="007D256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086CB14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AF0D26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285F706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D1C61F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955FB1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0A56BC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F58F64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C332C0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E1B9190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DFA13F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84DE2E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CBF31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F4889B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64D3D1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D8B2F3C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0ABAD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D88A1D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4B2874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A25888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AC4C56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8E5DD6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84EF4E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1B4FB5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D8C428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577ED1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660EE0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AF8820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8FB0C6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C61EA7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786439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410953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76D4EA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CBE767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BF43AA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72135C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6FD72F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C64369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1410E7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65FAD8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2E6239" w14:textId="77777777" w:rsidR="00996D6B" w:rsidRDefault="00996D6B" w:rsidP="001970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E37DFA" w14:textId="77777777" w:rsidR="00EE1963" w:rsidRDefault="00EE1963" w:rsidP="003A1C58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EE1963" w:rsidSect="00996D6B">
      <w:headerReference w:type="default" r:id="rId8"/>
      <w:footerReference w:type="first" r:id="rId9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C66C" w14:textId="77777777" w:rsidR="001F41E1" w:rsidRDefault="001F41E1">
      <w:pPr>
        <w:spacing w:after="0" w:line="240" w:lineRule="auto"/>
      </w:pPr>
      <w:r>
        <w:separator/>
      </w:r>
    </w:p>
  </w:endnote>
  <w:endnote w:type="continuationSeparator" w:id="0">
    <w:p w14:paraId="70EE4FD8" w14:textId="77777777" w:rsidR="001F41E1" w:rsidRDefault="001F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F2046D" w:rsidRDefault="00F2046D">
    <w:pPr>
      <w:pStyle w:val="Stopka"/>
      <w:jc w:val="right"/>
    </w:pPr>
  </w:p>
  <w:p w14:paraId="6B48C63B" w14:textId="77777777" w:rsidR="00F2046D" w:rsidRDefault="00F20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3992" w14:textId="77777777" w:rsidR="001F41E1" w:rsidRDefault="001F41E1">
      <w:pPr>
        <w:spacing w:after="0" w:line="240" w:lineRule="auto"/>
      </w:pPr>
      <w:r>
        <w:separator/>
      </w:r>
    </w:p>
  </w:footnote>
  <w:footnote w:type="continuationSeparator" w:id="0">
    <w:p w14:paraId="5250A46D" w14:textId="77777777" w:rsidR="001F41E1" w:rsidRDefault="001F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F2E2" w14:textId="515AABC8" w:rsidR="00483643" w:rsidRDefault="00483643" w:rsidP="004836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D6E"/>
    <w:multiLevelType w:val="hybridMultilevel"/>
    <w:tmpl w:val="EBEE9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5F5D"/>
    <w:multiLevelType w:val="hybridMultilevel"/>
    <w:tmpl w:val="C74E8A52"/>
    <w:lvl w:ilvl="0" w:tplc="9050B8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5F7E"/>
    <w:multiLevelType w:val="hybridMultilevel"/>
    <w:tmpl w:val="3D7C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5AAE"/>
    <w:multiLevelType w:val="hybridMultilevel"/>
    <w:tmpl w:val="AD66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57817141">
    <w:abstractNumId w:val="2"/>
  </w:num>
  <w:num w:numId="2" w16cid:durableId="759840156">
    <w:abstractNumId w:val="6"/>
  </w:num>
  <w:num w:numId="3" w16cid:durableId="656960458">
    <w:abstractNumId w:val="5"/>
  </w:num>
  <w:num w:numId="4" w16cid:durableId="1251887031">
    <w:abstractNumId w:val="5"/>
  </w:num>
  <w:num w:numId="5" w16cid:durableId="1116563610">
    <w:abstractNumId w:val="3"/>
  </w:num>
  <w:num w:numId="6" w16cid:durableId="869686835">
    <w:abstractNumId w:val="0"/>
  </w:num>
  <w:num w:numId="7" w16cid:durableId="1363017962">
    <w:abstractNumId w:val="4"/>
  </w:num>
  <w:num w:numId="8" w16cid:durableId="206952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454DC"/>
    <w:rsid w:val="00065D75"/>
    <w:rsid w:val="00070FC4"/>
    <w:rsid w:val="00075A0B"/>
    <w:rsid w:val="000A0422"/>
    <w:rsid w:val="000A74D6"/>
    <w:rsid w:val="000C12AD"/>
    <w:rsid w:val="000D4790"/>
    <w:rsid w:val="000F34AE"/>
    <w:rsid w:val="00107BEE"/>
    <w:rsid w:val="00142FED"/>
    <w:rsid w:val="00177FA7"/>
    <w:rsid w:val="00180537"/>
    <w:rsid w:val="00185659"/>
    <w:rsid w:val="001970A0"/>
    <w:rsid w:val="001B5E36"/>
    <w:rsid w:val="001C2684"/>
    <w:rsid w:val="001C2D51"/>
    <w:rsid w:val="001E6ACA"/>
    <w:rsid w:val="001F41E1"/>
    <w:rsid w:val="001F57F6"/>
    <w:rsid w:val="00276545"/>
    <w:rsid w:val="002838AE"/>
    <w:rsid w:val="002A2240"/>
    <w:rsid w:val="002A2EED"/>
    <w:rsid w:val="002F5569"/>
    <w:rsid w:val="00324897"/>
    <w:rsid w:val="00354784"/>
    <w:rsid w:val="0036041D"/>
    <w:rsid w:val="00397C23"/>
    <w:rsid w:val="003A1C58"/>
    <w:rsid w:val="003C098B"/>
    <w:rsid w:val="003E7783"/>
    <w:rsid w:val="004119F0"/>
    <w:rsid w:val="00430227"/>
    <w:rsid w:val="00460B33"/>
    <w:rsid w:val="00461121"/>
    <w:rsid w:val="00463966"/>
    <w:rsid w:val="00483643"/>
    <w:rsid w:val="004854B0"/>
    <w:rsid w:val="005435B1"/>
    <w:rsid w:val="005700F9"/>
    <w:rsid w:val="00580FCD"/>
    <w:rsid w:val="00584A58"/>
    <w:rsid w:val="00585F19"/>
    <w:rsid w:val="005B5A60"/>
    <w:rsid w:val="005D2434"/>
    <w:rsid w:val="00615F64"/>
    <w:rsid w:val="006214CB"/>
    <w:rsid w:val="0065425F"/>
    <w:rsid w:val="0066458F"/>
    <w:rsid w:val="00673885"/>
    <w:rsid w:val="006B1AFC"/>
    <w:rsid w:val="007207EC"/>
    <w:rsid w:val="00722329"/>
    <w:rsid w:val="00722D17"/>
    <w:rsid w:val="00726F49"/>
    <w:rsid w:val="00741E76"/>
    <w:rsid w:val="007528C7"/>
    <w:rsid w:val="0076479D"/>
    <w:rsid w:val="0079405C"/>
    <w:rsid w:val="007B03F9"/>
    <w:rsid w:val="007D5FD2"/>
    <w:rsid w:val="007F1BD2"/>
    <w:rsid w:val="007F1E76"/>
    <w:rsid w:val="007F3013"/>
    <w:rsid w:val="00832714"/>
    <w:rsid w:val="00847B7E"/>
    <w:rsid w:val="0085226A"/>
    <w:rsid w:val="008913BE"/>
    <w:rsid w:val="00892502"/>
    <w:rsid w:val="008C6BB1"/>
    <w:rsid w:val="008C7696"/>
    <w:rsid w:val="008D2416"/>
    <w:rsid w:val="00933013"/>
    <w:rsid w:val="009510A2"/>
    <w:rsid w:val="00975BC6"/>
    <w:rsid w:val="00996D6B"/>
    <w:rsid w:val="009F03FB"/>
    <w:rsid w:val="00A0301A"/>
    <w:rsid w:val="00A109DF"/>
    <w:rsid w:val="00A154F6"/>
    <w:rsid w:val="00A4127B"/>
    <w:rsid w:val="00A41FB1"/>
    <w:rsid w:val="00A710C5"/>
    <w:rsid w:val="00A76903"/>
    <w:rsid w:val="00A80FF2"/>
    <w:rsid w:val="00A94677"/>
    <w:rsid w:val="00A949D8"/>
    <w:rsid w:val="00AA40BC"/>
    <w:rsid w:val="00AF49AB"/>
    <w:rsid w:val="00B004D6"/>
    <w:rsid w:val="00B0345B"/>
    <w:rsid w:val="00B224B9"/>
    <w:rsid w:val="00B24F53"/>
    <w:rsid w:val="00B250D1"/>
    <w:rsid w:val="00B2616F"/>
    <w:rsid w:val="00B332F9"/>
    <w:rsid w:val="00B42322"/>
    <w:rsid w:val="00B72405"/>
    <w:rsid w:val="00B94A52"/>
    <w:rsid w:val="00B95354"/>
    <w:rsid w:val="00B9619A"/>
    <w:rsid w:val="00BA3D8A"/>
    <w:rsid w:val="00C00C49"/>
    <w:rsid w:val="00C14918"/>
    <w:rsid w:val="00C70D15"/>
    <w:rsid w:val="00C77D9C"/>
    <w:rsid w:val="00C848E1"/>
    <w:rsid w:val="00C92C7A"/>
    <w:rsid w:val="00CF226D"/>
    <w:rsid w:val="00CF60AE"/>
    <w:rsid w:val="00D96FB1"/>
    <w:rsid w:val="00DE3CBB"/>
    <w:rsid w:val="00E06664"/>
    <w:rsid w:val="00E067C7"/>
    <w:rsid w:val="00E15C67"/>
    <w:rsid w:val="00E23CC5"/>
    <w:rsid w:val="00E330BD"/>
    <w:rsid w:val="00E72F8C"/>
    <w:rsid w:val="00E967E3"/>
    <w:rsid w:val="00EB0086"/>
    <w:rsid w:val="00ED593C"/>
    <w:rsid w:val="00EE1963"/>
    <w:rsid w:val="00EF3D61"/>
    <w:rsid w:val="00F05F2F"/>
    <w:rsid w:val="00F1349A"/>
    <w:rsid w:val="00F2046D"/>
    <w:rsid w:val="00F206E2"/>
    <w:rsid w:val="00F36097"/>
    <w:rsid w:val="00F64C6B"/>
    <w:rsid w:val="00F767B3"/>
    <w:rsid w:val="00F9597C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43"/>
  </w:style>
  <w:style w:type="paragraph" w:styleId="Akapitzlist">
    <w:name w:val="List Paragraph"/>
    <w:basedOn w:val="Normalny"/>
    <w:uiPriority w:val="34"/>
    <w:qFormat/>
    <w:rsid w:val="00483643"/>
    <w:pPr>
      <w:ind w:left="720"/>
      <w:contextualSpacing/>
    </w:pPr>
  </w:style>
  <w:style w:type="paragraph" w:styleId="Poprawka">
    <w:name w:val="Revision"/>
    <w:hidden/>
    <w:uiPriority w:val="99"/>
    <w:semiHidden/>
    <w:rsid w:val="00B25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B864-CC52-441D-821F-287F4B61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487_10157_23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532_11202_23</dc:title>
  <dc:subject/>
  <dc:creator>Karkut-Korzenny Joanna</dc:creator>
  <cp:keywords/>
  <dc:description/>
  <cp:lastModifiedBy>.</cp:lastModifiedBy>
  <cp:revision>6</cp:revision>
  <cp:lastPrinted>2023-10-17T09:43:00Z</cp:lastPrinted>
  <dcterms:created xsi:type="dcterms:W3CDTF">2023-10-12T12:56:00Z</dcterms:created>
  <dcterms:modified xsi:type="dcterms:W3CDTF">2023-10-20T12:56:00Z</dcterms:modified>
</cp:coreProperties>
</file>